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3A5F3">
      <w:pPr>
        <w:pStyle w:val="4"/>
        <w:ind w:left="0"/>
        <w:rPr>
          <w:sz w:val="18"/>
        </w:rPr>
      </w:pPr>
    </w:p>
    <w:tbl>
      <w:tblPr>
        <w:tblStyle w:val="3"/>
        <w:tblW w:w="10860" w:type="dxa"/>
        <w:tblInd w:w="-1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7"/>
        <w:gridCol w:w="1870"/>
        <w:gridCol w:w="4253"/>
      </w:tblGrid>
      <w:tr w14:paraId="14113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</w:trPr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345457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77215E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“БИЛӘР - КҮЛЕ УРТА </w:t>
            </w:r>
          </w:p>
          <w:p w14:paraId="601ECA57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ГОМУМИ БЕЛЕМ МӘКТӘБЕ” МУНИЦИПАЛЬ  БЮДЖЕТ ГОМУМИ БЕЛЕМ  УЧРЕЖДЕНИЕСЕ</w:t>
            </w:r>
          </w:p>
          <w:p w14:paraId="63D1C552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338C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A26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561975" cy="742950"/>
                  <wp:effectExtent l="0" t="0" r="1905" b="381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7F22A9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705BFF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E11C6D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</w:t>
            </w:r>
          </w:p>
          <w:p w14:paraId="7D64F292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ОБЩЕОБРАЗОВАТЕЛЬНОЕ УЧРЕЖДЕНИЕ</w:t>
            </w:r>
          </w:p>
          <w:p w14:paraId="0DF98F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«БИЛЯР-ОЗЕРСКАЯ СРЕДНЯЯ</w:t>
            </w:r>
          </w:p>
          <w:p w14:paraId="44CB9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ОБЩЕОБРАЗОВАТЕЛЬНАЯ ШКОЛА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</w:tbl>
    <w:p w14:paraId="4F2B9AE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E21F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423013 РТ Нурлатский район с.Биляр-Озеро тел. 3-95-10</w:t>
      </w:r>
    </w:p>
    <w:p w14:paraId="1E9BD4F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E-mail: sch1265@mail.ru</w:t>
      </w:r>
    </w:p>
    <w:p w14:paraId="028A53F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</w:t>
      </w:r>
    </w:p>
    <w:p w14:paraId="34948A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default"/>
          <w:lang w:val="ru-RU"/>
        </w:rPr>
        <w:t>29</w:t>
      </w:r>
      <w:r>
        <w:t>.08.2025</w:t>
      </w:r>
      <w:r>
        <w:rPr>
          <w:spacing w:val="-1"/>
        </w:rPr>
        <w:t xml:space="preserve"> </w:t>
      </w:r>
      <w:r>
        <w:rPr>
          <w:spacing w:val="-5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БОЕРЫК</w:t>
      </w:r>
    </w:p>
    <w:p w14:paraId="43CBCC55">
      <w:pP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t>№</w:t>
      </w:r>
      <w:r>
        <w:rPr>
          <w:spacing w:val="1"/>
        </w:rPr>
        <w:t xml:space="preserve"> </w:t>
      </w:r>
      <w:r>
        <w:rPr>
          <w:rFonts w:hint="default"/>
          <w:spacing w:val="1"/>
          <w:lang w:val="ru-RU"/>
        </w:rPr>
        <w:t>143</w:t>
      </w:r>
      <w:r>
        <w:rPr>
          <w:spacing w:val="-2"/>
          <w:u w:val="single"/>
        </w:rPr>
        <w:t>-</w:t>
      </w:r>
      <w:r>
        <w:rPr>
          <w:spacing w:val="-5"/>
        </w:rPr>
        <w:t>ОД</w:t>
      </w:r>
    </w:p>
    <w:p w14:paraId="7958AA6D">
      <w:pPr>
        <w:pStyle w:val="4"/>
        <w:ind w:right="2458"/>
      </w:pPr>
      <w:r>
        <w:t>«О</w:t>
      </w:r>
      <w:r>
        <w:rPr>
          <w:spacing w:val="-4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осуществлению</w:t>
      </w:r>
      <w:r>
        <w:rPr>
          <w:spacing w:val="-2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качества питания обучающихся с участием родителей»</w:t>
      </w:r>
      <w:bookmarkStart w:id="0" w:name="_GoBack"/>
      <w:bookmarkEnd w:id="0"/>
    </w:p>
    <w:p w14:paraId="6E1786BD">
      <w:pPr>
        <w:pStyle w:val="4"/>
        <w:spacing w:before="45"/>
        <w:ind w:left="0"/>
      </w:pPr>
    </w:p>
    <w:p w14:paraId="66CE6109">
      <w:pPr>
        <w:pStyle w:val="4"/>
        <w:spacing w:before="1"/>
        <w:ind w:right="134" w:firstLine="480" w:firstLineChars="200"/>
        <w:jc w:val="both"/>
      </w:pPr>
      <w:r>
        <w:t>Во исполнение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 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10"/>
        </w:rPr>
        <w:t xml:space="preserve"> </w:t>
      </w:r>
      <w:r>
        <w:t>от 29.12.2012г. № 273- ФЗ, Методических рекомендаций МР 2.4.0180-20 от 18.05.2020 г. Роспотребнадзора Российской Федерации «Родительский контроль за организацией горячего питания детей в общеобразовательных организациях»</w:t>
      </w:r>
    </w:p>
    <w:p w14:paraId="4278AA5E">
      <w:pPr>
        <w:pStyle w:val="4"/>
        <w:spacing w:before="276"/>
        <w:jc w:val="center"/>
        <w:rPr>
          <w:spacing w:val="-2"/>
        </w:rPr>
      </w:pPr>
      <w:r>
        <w:rPr>
          <w:spacing w:val="-2"/>
        </w:rPr>
        <w:t>ПРИКАЗЫВАЮ:</w:t>
      </w:r>
    </w:p>
    <w:p w14:paraId="7211EF9C">
      <w:pPr>
        <w:pStyle w:val="6"/>
        <w:numPr>
          <w:ilvl w:val="0"/>
          <w:numId w:val="1"/>
        </w:numPr>
        <w:tabs>
          <w:tab w:val="left" w:pos="570"/>
        </w:tabs>
        <w:spacing w:before="0" w:after="0" w:line="230" w:lineRule="auto"/>
        <w:ind w:left="145" w:right="135" w:firstLine="0"/>
        <w:jc w:val="left"/>
        <w:rPr>
          <w:sz w:val="24"/>
        </w:rPr>
      </w:pPr>
      <w:r>
        <w:rPr>
          <w:sz w:val="24"/>
        </w:rPr>
        <w:t>Создать комиссию по контролю качества питания обучающихся с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участием родителей в </w:t>
      </w:r>
      <w:r>
        <w:rPr>
          <w:sz w:val="24"/>
          <w:lang w:val="ru-RU"/>
        </w:rPr>
        <w:t>МБОУ</w:t>
      </w:r>
      <w:r>
        <w:rPr>
          <w:rFonts w:hint="default"/>
          <w:sz w:val="24"/>
          <w:lang w:val="ru-RU"/>
        </w:rPr>
        <w:t xml:space="preserve"> «Биляр-Озерская СОШ»</w:t>
      </w:r>
      <w:r>
        <w:rPr>
          <w:sz w:val="24"/>
        </w:rPr>
        <w:t xml:space="preserve"> в 2025-2026 учебном году в следующем составе:</w:t>
      </w:r>
    </w:p>
    <w:p w14:paraId="49D0DF51">
      <w:pPr>
        <w:pStyle w:val="4"/>
        <w:spacing w:before="3"/>
        <w:ind w:right="2458"/>
      </w:pPr>
      <w:r>
        <w:t>Председатель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4"/>
          <w:lang w:val="ru-RU"/>
        </w:rPr>
        <w:t>Токарев</w:t>
      </w:r>
      <w:r>
        <w:rPr>
          <w:rFonts w:hint="default"/>
          <w:spacing w:val="-4"/>
          <w:lang w:val="ru-RU"/>
        </w:rPr>
        <w:t xml:space="preserve"> А.Е</w:t>
      </w:r>
      <w:r>
        <w:t>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 xml:space="preserve">школы. </w:t>
      </w:r>
    </w:p>
    <w:p w14:paraId="0C8AC1E9">
      <w:pPr>
        <w:pStyle w:val="4"/>
        <w:spacing w:before="3"/>
        <w:ind w:right="2458"/>
      </w:pPr>
      <w:r>
        <w:t>Члены комиссии:</w:t>
      </w:r>
    </w:p>
    <w:p w14:paraId="2F0B2352">
      <w:pPr>
        <w:pStyle w:val="6"/>
        <w:numPr>
          <w:numId w:val="0"/>
        </w:numPr>
        <w:tabs>
          <w:tab w:val="left" w:pos="865"/>
        </w:tabs>
        <w:spacing w:before="2" w:after="0" w:line="293" w:lineRule="exact"/>
        <w:ind w:left="505" w:leftChars="0" w:right="0" w:rightChars="0"/>
        <w:jc w:val="left"/>
        <w:rPr>
          <w:sz w:val="24"/>
        </w:rPr>
      </w:pPr>
      <w:r>
        <w:rPr>
          <w:sz w:val="24"/>
          <w:lang w:val="ru-RU"/>
        </w:rPr>
        <w:t>Киямова</w:t>
      </w:r>
      <w:r>
        <w:rPr>
          <w:rFonts w:hint="default"/>
          <w:sz w:val="24"/>
          <w:lang w:val="ru-RU"/>
        </w:rPr>
        <w:t xml:space="preserve"> Т.Т</w:t>
      </w:r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член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14:paraId="3F96E98F">
      <w:pPr>
        <w:pStyle w:val="6"/>
        <w:numPr>
          <w:numId w:val="0"/>
        </w:numPr>
        <w:tabs>
          <w:tab w:val="left" w:pos="865"/>
        </w:tabs>
        <w:spacing w:before="0" w:after="0" w:line="240" w:lineRule="auto"/>
        <w:ind w:left="505" w:leftChars="0" w:right="128" w:rightChars="0"/>
        <w:jc w:val="left"/>
        <w:rPr>
          <w:sz w:val="24"/>
        </w:rPr>
      </w:pPr>
      <w:r>
        <w:rPr>
          <w:sz w:val="24"/>
          <w:lang w:val="ru-RU"/>
        </w:rPr>
        <w:t>Омельченко</w:t>
      </w:r>
      <w:r>
        <w:rPr>
          <w:rFonts w:hint="default"/>
          <w:sz w:val="24"/>
          <w:lang w:val="ru-RU"/>
        </w:rPr>
        <w:t xml:space="preserve"> Е.А</w:t>
      </w:r>
      <w:r>
        <w:rPr>
          <w:sz w:val="24"/>
        </w:rPr>
        <w:t>.,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учащихся;</w:t>
      </w:r>
    </w:p>
    <w:p w14:paraId="04686ABA">
      <w:pPr>
        <w:pStyle w:val="6"/>
        <w:numPr>
          <w:numId w:val="0"/>
        </w:numPr>
        <w:tabs>
          <w:tab w:val="left" w:pos="865"/>
        </w:tabs>
        <w:spacing w:before="25" w:after="0" w:line="240" w:lineRule="auto"/>
        <w:ind w:left="505" w:leftChars="0" w:right="0" w:rightChars="0"/>
        <w:jc w:val="left"/>
        <w:rPr>
          <w:sz w:val="24"/>
        </w:rPr>
      </w:pPr>
      <w:r>
        <w:rPr>
          <w:sz w:val="24"/>
          <w:lang w:val="ru-RU"/>
        </w:rPr>
        <w:t>Тахтаманова</w:t>
      </w:r>
      <w:r>
        <w:rPr>
          <w:rFonts w:hint="default"/>
          <w:sz w:val="24"/>
          <w:lang w:val="ru-RU"/>
        </w:rPr>
        <w:t xml:space="preserve"> М.В</w:t>
      </w:r>
      <w:r>
        <w:rPr>
          <w:sz w:val="24"/>
        </w:rPr>
        <w:t>.</w:t>
      </w:r>
      <w:r>
        <w:rPr>
          <w:rFonts w:hint="default"/>
          <w:sz w:val="24"/>
          <w:lang w:val="ru-RU"/>
        </w:rPr>
        <w:t xml:space="preserve">, 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</w:t>
      </w:r>
      <w:r>
        <w:rPr>
          <w:sz w:val="24"/>
          <w:lang w:val="ru-RU"/>
        </w:rPr>
        <w:t>йся</w:t>
      </w:r>
      <w:r>
        <w:rPr>
          <w:rFonts w:hint="default"/>
          <w:sz w:val="24"/>
          <w:lang w:val="ru-RU"/>
        </w:rPr>
        <w:t xml:space="preserve"> </w:t>
      </w:r>
      <w:r>
        <w:rPr>
          <w:rFonts w:hint="default"/>
          <w:spacing w:val="-5"/>
          <w:sz w:val="24"/>
          <w:lang w:val="ru-RU"/>
        </w:rPr>
        <w:t>4</w:t>
      </w:r>
      <w:r>
        <w:rPr>
          <w:spacing w:val="-2"/>
          <w:sz w:val="24"/>
        </w:rPr>
        <w:t xml:space="preserve"> класса,</w:t>
      </w:r>
    </w:p>
    <w:p w14:paraId="7B36993A">
      <w:pPr>
        <w:pStyle w:val="6"/>
        <w:numPr>
          <w:numId w:val="0"/>
        </w:numPr>
        <w:tabs>
          <w:tab w:val="left" w:pos="865"/>
        </w:tabs>
        <w:spacing w:before="27" w:after="0" w:line="240" w:lineRule="auto"/>
        <w:ind w:left="505" w:leftChars="0" w:right="0" w:rightChars="0"/>
        <w:jc w:val="left"/>
        <w:rPr>
          <w:sz w:val="24"/>
        </w:rPr>
      </w:pPr>
      <w:r>
        <w:rPr>
          <w:sz w:val="24"/>
          <w:lang w:val="ru-RU"/>
        </w:rPr>
        <w:t>Еремеева</w:t>
      </w:r>
      <w:r>
        <w:rPr>
          <w:rFonts w:hint="default"/>
          <w:sz w:val="24"/>
          <w:lang w:val="ru-RU"/>
        </w:rPr>
        <w:t xml:space="preserve"> Л.Н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</w:t>
      </w:r>
      <w:r>
        <w:rPr>
          <w:sz w:val="24"/>
          <w:lang w:val="ru-RU"/>
        </w:rPr>
        <w:t>й</w:t>
      </w:r>
      <w:r>
        <w:rPr>
          <w:sz w:val="24"/>
        </w:rPr>
        <w:t>ся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rFonts w:hint="default"/>
          <w:sz w:val="24"/>
          <w:lang w:val="ru-RU"/>
        </w:rPr>
        <w:t>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класса,</w:t>
      </w:r>
    </w:p>
    <w:p w14:paraId="6896D01D">
      <w:pPr>
        <w:pStyle w:val="6"/>
        <w:numPr>
          <w:numId w:val="0"/>
        </w:numPr>
        <w:tabs>
          <w:tab w:val="left" w:pos="865"/>
        </w:tabs>
        <w:spacing w:before="28" w:after="0" w:line="240" w:lineRule="auto"/>
        <w:ind w:left="505" w:leftChars="0" w:right="0" w:rightChars="0"/>
        <w:jc w:val="left"/>
        <w:rPr>
          <w:sz w:val="24"/>
        </w:rPr>
      </w:pPr>
      <w:r>
        <w:rPr>
          <w:sz w:val="24"/>
          <w:lang w:val="ru-RU"/>
        </w:rPr>
        <w:t>Шмакова</w:t>
      </w:r>
      <w:r>
        <w:rPr>
          <w:rFonts w:hint="default"/>
          <w:sz w:val="24"/>
          <w:lang w:val="ru-RU"/>
        </w:rPr>
        <w:t xml:space="preserve"> А.В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</w:t>
      </w:r>
      <w:r>
        <w:rPr>
          <w:sz w:val="24"/>
          <w:lang w:val="ru-RU"/>
        </w:rPr>
        <w:t>й</w:t>
      </w:r>
      <w:r>
        <w:rPr>
          <w:sz w:val="24"/>
        </w:rPr>
        <w:t>ся</w:t>
      </w:r>
      <w:r>
        <w:rPr>
          <w:spacing w:val="-6"/>
          <w:sz w:val="24"/>
        </w:rPr>
        <w:t xml:space="preserve"> </w:t>
      </w:r>
      <w:r>
        <w:rPr>
          <w:rFonts w:hint="default"/>
          <w:sz w:val="24"/>
          <w:lang w:val="ru-RU"/>
        </w:rPr>
        <w:t xml:space="preserve">8 </w:t>
      </w:r>
      <w:r>
        <w:rPr>
          <w:spacing w:val="-2"/>
          <w:sz w:val="24"/>
        </w:rPr>
        <w:t>класса.</w:t>
      </w:r>
    </w:p>
    <w:p w14:paraId="5755EFA5">
      <w:pPr>
        <w:pStyle w:val="6"/>
        <w:numPr>
          <w:ilvl w:val="0"/>
          <w:numId w:val="1"/>
        </w:numPr>
        <w:tabs>
          <w:tab w:val="left" w:pos="458"/>
        </w:tabs>
        <w:spacing w:before="10" w:after="0" w:line="232" w:lineRule="auto"/>
        <w:ind w:left="145" w:right="131" w:firstLine="0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 обучающихся с участием родителей (приложение №1).</w:t>
      </w:r>
    </w:p>
    <w:p w14:paraId="75ECE701">
      <w:pPr>
        <w:pStyle w:val="6"/>
        <w:numPr>
          <w:ilvl w:val="0"/>
          <w:numId w:val="1"/>
        </w:numPr>
        <w:tabs>
          <w:tab w:val="left" w:pos="427"/>
          <w:tab w:val="left" w:pos="1733"/>
          <w:tab w:val="left" w:pos="2438"/>
          <w:tab w:val="left" w:pos="3395"/>
          <w:tab w:val="left" w:pos="4646"/>
          <w:tab w:val="left" w:pos="5855"/>
          <w:tab w:val="left" w:pos="6327"/>
          <w:tab w:val="left" w:pos="7560"/>
          <w:tab w:val="left" w:pos="8663"/>
        </w:tabs>
        <w:spacing w:before="13" w:after="0" w:line="230" w:lineRule="auto"/>
        <w:ind w:left="145" w:right="139" w:firstLine="0"/>
        <w:jc w:val="left"/>
        <w:rPr>
          <w:sz w:val="24"/>
        </w:rPr>
      </w:pPr>
      <w:r>
        <w:rPr>
          <w:spacing w:val="-2"/>
          <w:sz w:val="24"/>
        </w:rPr>
        <w:t>Утвердить</w:t>
      </w:r>
      <w:r>
        <w:rPr>
          <w:sz w:val="24"/>
        </w:rPr>
        <w:tab/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школьной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контролю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 xml:space="preserve">питания </w:t>
      </w:r>
      <w:r>
        <w:rPr>
          <w:sz w:val="24"/>
        </w:rPr>
        <w:t>обучающихся с участием родителей (приложение №2).</w:t>
      </w:r>
    </w:p>
    <w:p w14:paraId="5AFFFFB0">
      <w:pPr>
        <w:pStyle w:val="6"/>
        <w:numPr>
          <w:ilvl w:val="0"/>
          <w:numId w:val="1"/>
        </w:numPr>
        <w:tabs>
          <w:tab w:val="left" w:pos="355"/>
        </w:tabs>
        <w:spacing w:before="12" w:after="0" w:line="232" w:lineRule="auto"/>
        <w:ind w:left="145" w:right="130" w:firstLine="0"/>
        <w:jc w:val="left"/>
        <w:rPr>
          <w:sz w:val="24"/>
        </w:rPr>
      </w:pPr>
      <w:r>
        <w:rPr>
          <w:sz w:val="24"/>
        </w:rPr>
        <w:t>Утвердить график посещения школьной столовой комиссией (родительский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контроль) за организацией и качеством горячего питания обучающихся (приложение №3).</w:t>
      </w:r>
    </w:p>
    <w:p w14:paraId="4223ECC3">
      <w:pPr>
        <w:pStyle w:val="6"/>
        <w:numPr>
          <w:ilvl w:val="0"/>
          <w:numId w:val="1"/>
        </w:numPr>
        <w:tabs>
          <w:tab w:val="left" w:pos="423"/>
        </w:tabs>
        <w:spacing w:before="5" w:after="0" w:line="240" w:lineRule="auto"/>
        <w:ind w:left="423" w:right="0" w:hanging="28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9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собой.</w:t>
      </w:r>
    </w:p>
    <w:p w14:paraId="75BBC2B8">
      <w:pPr>
        <w:pStyle w:val="4"/>
        <w:ind w:left="0"/>
      </w:pPr>
    </w:p>
    <w:p w14:paraId="7BBE2E91">
      <w:pPr>
        <w:pStyle w:val="4"/>
        <w:ind w:left="0"/>
      </w:pPr>
    </w:p>
    <w:p w14:paraId="0BC96CBF">
      <w:pPr>
        <w:pStyle w:val="4"/>
        <w:ind w:left="0"/>
      </w:pPr>
    </w:p>
    <w:p w14:paraId="0ABB3D04">
      <w:pPr>
        <w:pStyle w:val="4"/>
        <w:ind w:left="0"/>
      </w:pPr>
    </w:p>
    <w:p w14:paraId="7EC1F92B">
      <w:pPr>
        <w:pStyle w:val="4"/>
        <w:spacing w:before="47"/>
        <w:ind w:left="0"/>
      </w:pPr>
    </w:p>
    <w:p w14:paraId="488B63FD">
      <w:pPr>
        <w:pStyle w:val="4"/>
        <w:tabs>
          <w:tab w:val="left" w:pos="5300"/>
        </w:tabs>
        <w:ind w:left="0" w:right="44"/>
        <w:jc w:val="center"/>
        <w:rPr>
          <w:rFonts w:hint="default"/>
          <w:lang w:val="ru-RU"/>
        </w:rPr>
      </w:pPr>
      <w:r>
        <w:rPr>
          <w:spacing w:val="-2"/>
        </w:rPr>
        <w:t>Директор</w:t>
      </w:r>
      <w:r>
        <w:rPr>
          <w:rFonts w:hint="default"/>
          <w:spacing w:val="-2"/>
          <w:lang w:val="ru-RU"/>
        </w:rPr>
        <w:t xml:space="preserve"> школы:</w:t>
      </w:r>
      <w:r>
        <w:tab/>
      </w:r>
      <w:r>
        <w:rPr>
          <w:lang w:val="ru-RU"/>
        </w:rPr>
        <w:t>Токарев</w:t>
      </w:r>
      <w:r>
        <w:rPr>
          <w:rFonts w:hint="default"/>
          <w:lang w:val="ru-RU"/>
        </w:rPr>
        <w:t xml:space="preserve"> А.Е.</w:t>
      </w:r>
    </w:p>
    <w:p w14:paraId="1CAC8542">
      <w:pPr>
        <w:pStyle w:val="4"/>
        <w:spacing w:after="0"/>
        <w:jc w:val="center"/>
        <w:sectPr>
          <w:type w:val="continuous"/>
          <w:pgSz w:w="11920" w:h="16850"/>
          <w:pgMar w:top="960" w:right="708" w:bottom="280" w:left="1559" w:header="720" w:footer="720" w:gutter="0"/>
          <w:cols w:space="720" w:num="1"/>
        </w:sectPr>
      </w:pPr>
    </w:p>
    <w:p w14:paraId="2966B6A8">
      <w:pPr>
        <w:spacing w:before="72" w:line="229" w:lineRule="exact"/>
        <w:ind w:left="0" w:right="136" w:firstLine="0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№1</w:t>
      </w:r>
    </w:p>
    <w:p w14:paraId="093218A9">
      <w:pPr>
        <w:pStyle w:val="4"/>
        <w:spacing w:line="275" w:lineRule="exact"/>
        <w:ind w:left="0" w:right="134"/>
        <w:jc w:val="right"/>
      </w:pPr>
      <w:r>
        <w:t>к</w:t>
      </w:r>
      <w:r>
        <w:rPr>
          <w:spacing w:val="-5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z w:val="22"/>
        </w:rPr>
        <w:t>1</w:t>
      </w:r>
      <w:r>
        <w:rPr>
          <w:rFonts w:hint="default"/>
          <w:sz w:val="22"/>
          <w:lang w:val="ru-RU"/>
        </w:rPr>
        <w:t>43</w:t>
      </w:r>
      <w:r>
        <w:rPr>
          <w:spacing w:val="60"/>
          <w:u w:val="single"/>
        </w:rPr>
        <w:t xml:space="preserve"> </w:t>
      </w:r>
      <w:r>
        <w:t>-</w:t>
      </w:r>
      <w:r>
        <w:rPr>
          <w:spacing w:val="-5"/>
        </w:rPr>
        <w:t>ОД</w:t>
      </w:r>
    </w:p>
    <w:p w14:paraId="7082D8C8">
      <w:pPr>
        <w:pStyle w:val="4"/>
        <w:ind w:left="0" w:right="134"/>
        <w:jc w:val="right"/>
      </w:pPr>
      <w:r>
        <w:t>от</w:t>
      </w:r>
      <w:r>
        <w:rPr>
          <w:spacing w:val="-4"/>
        </w:rPr>
        <w:t xml:space="preserve"> </w:t>
      </w:r>
      <w:r>
        <w:rPr>
          <w:rFonts w:hint="default"/>
          <w:spacing w:val="-4"/>
          <w:lang w:val="ru-RU"/>
        </w:rPr>
        <w:t>27</w:t>
      </w:r>
      <w:r>
        <w:rPr>
          <w:spacing w:val="-2"/>
        </w:rPr>
        <w:t>.08.2025г</w:t>
      </w:r>
    </w:p>
    <w:p w14:paraId="17B664A2">
      <w:pPr>
        <w:pStyle w:val="4"/>
        <w:spacing w:before="48"/>
        <w:ind w:left="0"/>
      </w:pPr>
    </w:p>
    <w:p w14:paraId="40D2FF8F">
      <w:pPr>
        <w:spacing w:before="0"/>
        <w:ind w:left="2033" w:right="202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737861C7">
      <w:pPr>
        <w:spacing w:before="10"/>
        <w:ind w:left="1177" w:right="1165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обучающихсяс участием родителей</w:t>
      </w:r>
    </w:p>
    <w:p w14:paraId="5E4ECBD4">
      <w:pPr>
        <w:pStyle w:val="4"/>
        <w:spacing w:before="6"/>
        <w:ind w:left="0" w:firstLine="3362" w:firstLineChars="1400"/>
        <w:rPr>
          <w:rFonts w:hint="default"/>
          <w:b/>
          <w:lang w:val="ru-RU"/>
        </w:rPr>
      </w:pPr>
      <w:r>
        <w:rPr>
          <w:b/>
          <w:sz w:val="24"/>
          <w:lang w:val="ru-RU"/>
        </w:rPr>
        <w:t>МБОУ</w:t>
      </w:r>
      <w:r>
        <w:rPr>
          <w:rFonts w:hint="default"/>
          <w:b/>
          <w:sz w:val="24"/>
          <w:lang w:val="ru-RU"/>
        </w:rPr>
        <w:t xml:space="preserve"> «Биляр-Озерская СОШ»</w:t>
      </w:r>
    </w:p>
    <w:p w14:paraId="4A6A1DC1">
      <w:pPr>
        <w:pStyle w:val="6"/>
        <w:numPr>
          <w:ilvl w:val="0"/>
          <w:numId w:val="2"/>
        </w:numPr>
        <w:tabs>
          <w:tab w:val="left" w:pos="423"/>
        </w:tabs>
        <w:spacing w:before="0" w:after="0" w:line="321" w:lineRule="exact"/>
        <w:ind w:left="423" w:right="0" w:hanging="28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018CB072">
      <w:pPr>
        <w:pStyle w:val="6"/>
        <w:numPr>
          <w:ilvl w:val="1"/>
          <w:numId w:val="2"/>
        </w:numPr>
        <w:tabs>
          <w:tab w:val="left" w:pos="679"/>
        </w:tabs>
        <w:spacing w:before="9" w:after="0" w:line="230" w:lineRule="auto"/>
        <w:ind w:left="145" w:right="427" w:firstLine="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сучастием 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разработано на основании:</w:t>
      </w:r>
    </w:p>
    <w:p w14:paraId="6ECC36CE">
      <w:pPr>
        <w:pStyle w:val="6"/>
        <w:numPr>
          <w:ilvl w:val="0"/>
          <w:numId w:val="3"/>
        </w:numPr>
        <w:tabs>
          <w:tab w:val="left" w:pos="430"/>
        </w:tabs>
        <w:spacing w:before="12" w:after="0" w:line="232" w:lineRule="auto"/>
        <w:ind w:left="145" w:right="301" w:firstLine="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29.12.2012г.</w:t>
      </w:r>
      <w:r>
        <w:rPr>
          <w:spacing w:val="-5"/>
          <w:sz w:val="24"/>
        </w:rPr>
        <w:t xml:space="preserve"> </w:t>
      </w:r>
      <w:r>
        <w:rPr>
          <w:sz w:val="24"/>
        </w:rPr>
        <w:t>№ 273- ФЗ;</w:t>
      </w:r>
    </w:p>
    <w:p w14:paraId="7687A23F">
      <w:pPr>
        <w:pStyle w:val="6"/>
        <w:numPr>
          <w:ilvl w:val="0"/>
          <w:numId w:val="3"/>
        </w:numPr>
        <w:tabs>
          <w:tab w:val="left" w:pos="319"/>
        </w:tabs>
        <w:spacing w:before="2" w:after="0" w:line="316" w:lineRule="exact"/>
        <w:ind w:left="319" w:right="0" w:hanging="174"/>
        <w:jc w:val="left"/>
        <w:rPr>
          <w:sz w:val="24"/>
        </w:rPr>
      </w:pPr>
      <w:r>
        <w:rPr>
          <w:sz w:val="24"/>
        </w:rPr>
        <w:t>Методических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5"/>
          <w:sz w:val="24"/>
        </w:rPr>
        <w:t xml:space="preserve"> </w:t>
      </w:r>
      <w:r>
        <w:rPr>
          <w:sz w:val="24"/>
        </w:rPr>
        <w:t>МР</w:t>
      </w:r>
      <w:r>
        <w:rPr>
          <w:spacing w:val="34"/>
          <w:sz w:val="24"/>
        </w:rPr>
        <w:t xml:space="preserve"> </w:t>
      </w:r>
      <w:r>
        <w:rPr>
          <w:sz w:val="24"/>
        </w:rPr>
        <w:t>2.4.0180-20</w:t>
      </w:r>
      <w:r>
        <w:rPr>
          <w:spacing w:val="34"/>
          <w:sz w:val="24"/>
        </w:rPr>
        <w:t xml:space="preserve"> </w:t>
      </w:r>
      <w:r>
        <w:rPr>
          <w:sz w:val="24"/>
        </w:rPr>
        <w:t>Роспотребнадзора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14:paraId="0F65EC69">
      <w:pPr>
        <w:pStyle w:val="4"/>
      </w:pPr>
      <w:r>
        <w:t>«Родительский контроль за организацией горячего питания детей в общеобразовательных организациях» от 18.05.2020г.</w:t>
      </w:r>
    </w:p>
    <w:p w14:paraId="37CDE252">
      <w:pPr>
        <w:pStyle w:val="6"/>
        <w:numPr>
          <w:ilvl w:val="1"/>
          <w:numId w:val="2"/>
        </w:numPr>
        <w:tabs>
          <w:tab w:val="left" w:pos="693"/>
        </w:tabs>
        <w:spacing w:before="1" w:after="0" w:line="235" w:lineRule="auto"/>
        <w:ind w:left="145" w:right="136" w:firstLine="0"/>
        <w:jc w:val="both"/>
        <w:rPr>
          <w:sz w:val="24"/>
        </w:rPr>
      </w:pPr>
      <w:r>
        <w:rPr>
          <w:sz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детей и/или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участии в работе общешкольной комиссии.</w:t>
      </w:r>
    </w:p>
    <w:p w14:paraId="2AF18BBF">
      <w:pPr>
        <w:pStyle w:val="6"/>
        <w:numPr>
          <w:ilvl w:val="2"/>
          <w:numId w:val="2"/>
        </w:numPr>
        <w:tabs>
          <w:tab w:val="left" w:pos="920"/>
        </w:tabs>
        <w:spacing w:before="10" w:after="0" w:line="235" w:lineRule="auto"/>
        <w:ind w:left="145" w:right="133" w:firstLine="0"/>
        <w:jc w:val="both"/>
        <w:rPr>
          <w:sz w:val="24"/>
        </w:rPr>
      </w:pPr>
      <w:r>
        <w:rPr>
          <w:sz w:val="24"/>
        </w:rPr>
        <w:t>Комиссия по контролю качества питания обучающихся с участием родителей (далее - Комиссия) осуществляет свою деятельность в соответствии с законами и иными нормативными актами Российской Федерации, Уставом школы.</w:t>
      </w:r>
    </w:p>
    <w:p w14:paraId="68F100AE">
      <w:pPr>
        <w:pStyle w:val="6"/>
        <w:numPr>
          <w:ilvl w:val="2"/>
          <w:numId w:val="2"/>
        </w:numPr>
        <w:tabs>
          <w:tab w:val="left" w:pos="960"/>
        </w:tabs>
        <w:spacing w:before="8" w:after="0" w:line="235" w:lineRule="auto"/>
        <w:ind w:left="145" w:right="136" w:firstLine="0"/>
        <w:jc w:val="both"/>
        <w:rPr>
          <w:sz w:val="24"/>
        </w:rPr>
      </w:pPr>
      <w:r>
        <w:rPr>
          <w:sz w:val="24"/>
        </w:rPr>
        <w:t>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14:paraId="6993F30C">
      <w:pPr>
        <w:pStyle w:val="6"/>
        <w:numPr>
          <w:ilvl w:val="2"/>
          <w:numId w:val="2"/>
        </w:numPr>
        <w:tabs>
          <w:tab w:val="left" w:pos="1080"/>
        </w:tabs>
        <w:spacing w:before="15" w:after="0" w:line="230" w:lineRule="auto"/>
        <w:ind w:left="145" w:right="137" w:firstLine="0"/>
        <w:jc w:val="both"/>
        <w:rPr>
          <w:sz w:val="24"/>
        </w:rPr>
      </w:pPr>
      <w:r>
        <w:rPr>
          <w:sz w:val="24"/>
        </w:rP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14:paraId="07D69235">
      <w:pPr>
        <w:pStyle w:val="6"/>
        <w:numPr>
          <w:ilvl w:val="0"/>
          <w:numId w:val="2"/>
        </w:numPr>
        <w:tabs>
          <w:tab w:val="left" w:pos="423"/>
        </w:tabs>
        <w:spacing w:before="9" w:after="0" w:line="321" w:lineRule="exact"/>
        <w:ind w:left="423" w:right="0" w:hanging="280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Комиссии</w:t>
      </w:r>
    </w:p>
    <w:p w14:paraId="525EF098">
      <w:pPr>
        <w:pStyle w:val="6"/>
        <w:numPr>
          <w:ilvl w:val="1"/>
          <w:numId w:val="2"/>
        </w:numPr>
        <w:tabs>
          <w:tab w:val="left" w:pos="633"/>
        </w:tabs>
        <w:spacing w:before="0" w:after="0" w:line="321" w:lineRule="exact"/>
        <w:ind w:left="633" w:right="0" w:hanging="490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75AB6C4A">
      <w:pPr>
        <w:pStyle w:val="6"/>
        <w:numPr>
          <w:ilvl w:val="0"/>
          <w:numId w:val="4"/>
        </w:numPr>
        <w:tabs>
          <w:tab w:val="left" w:pos="305"/>
        </w:tabs>
        <w:spacing w:before="2" w:after="0" w:line="321" w:lineRule="exact"/>
        <w:ind w:left="305" w:right="0" w:hanging="16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7B87CFD9">
      <w:pPr>
        <w:pStyle w:val="6"/>
        <w:numPr>
          <w:ilvl w:val="0"/>
          <w:numId w:val="4"/>
        </w:numPr>
        <w:tabs>
          <w:tab w:val="left" w:pos="384"/>
        </w:tabs>
        <w:spacing w:before="9" w:after="0" w:line="230" w:lineRule="auto"/>
        <w:ind w:left="145" w:right="135" w:firstLine="0"/>
        <w:jc w:val="both"/>
        <w:rPr>
          <w:sz w:val="24"/>
        </w:rPr>
      </w:pPr>
      <w:r>
        <w:rPr>
          <w:sz w:val="24"/>
        </w:rPr>
        <w:t>соответствие энергетической ценности и химического состава рационов физиологическим потребностям и энергозатратам;</w:t>
      </w:r>
    </w:p>
    <w:p w14:paraId="1A85B581">
      <w:pPr>
        <w:pStyle w:val="6"/>
        <w:numPr>
          <w:ilvl w:val="0"/>
          <w:numId w:val="4"/>
        </w:numPr>
        <w:tabs>
          <w:tab w:val="left" w:pos="350"/>
        </w:tabs>
        <w:spacing w:before="6" w:after="0" w:line="237" w:lineRule="auto"/>
        <w:ind w:left="145" w:right="132" w:firstLine="0"/>
        <w:jc w:val="both"/>
        <w:rPr>
          <w:sz w:val="24"/>
        </w:rPr>
      </w:pPr>
      <w:r>
        <w:rPr>
          <w:sz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14:paraId="495CE776">
      <w:pPr>
        <w:pStyle w:val="6"/>
        <w:numPr>
          <w:ilvl w:val="0"/>
          <w:numId w:val="4"/>
        </w:numPr>
        <w:tabs>
          <w:tab w:val="left" w:pos="406"/>
        </w:tabs>
        <w:spacing w:before="77" w:after="0" w:line="232" w:lineRule="auto"/>
        <w:ind w:left="145" w:right="137" w:firstLine="0"/>
        <w:jc w:val="both"/>
        <w:rPr>
          <w:sz w:val="24"/>
        </w:rPr>
      </w:pPr>
      <w:r>
        <w:rPr>
          <w:sz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14:paraId="62816812">
      <w:pPr>
        <w:pStyle w:val="6"/>
        <w:numPr>
          <w:ilvl w:val="0"/>
          <w:numId w:val="4"/>
        </w:numPr>
        <w:tabs>
          <w:tab w:val="left" w:pos="437"/>
        </w:tabs>
        <w:spacing w:before="10" w:after="0" w:line="235" w:lineRule="auto"/>
        <w:ind w:left="145" w:right="134" w:firstLine="0"/>
        <w:jc w:val="both"/>
        <w:rPr>
          <w:sz w:val="24"/>
        </w:rPr>
      </w:pPr>
      <w:r>
        <w:rPr>
          <w:sz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14:paraId="50D2D14B">
      <w:pPr>
        <w:pStyle w:val="6"/>
        <w:numPr>
          <w:ilvl w:val="0"/>
          <w:numId w:val="2"/>
        </w:numPr>
        <w:tabs>
          <w:tab w:val="left" w:pos="423"/>
        </w:tabs>
        <w:spacing w:before="2" w:after="0" w:line="321" w:lineRule="exact"/>
        <w:ind w:left="423" w:right="0" w:hanging="280"/>
        <w:jc w:val="both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4988EE70">
      <w:pPr>
        <w:pStyle w:val="6"/>
        <w:numPr>
          <w:ilvl w:val="1"/>
          <w:numId w:val="2"/>
        </w:numPr>
        <w:tabs>
          <w:tab w:val="left" w:pos="633"/>
        </w:tabs>
        <w:spacing w:before="0" w:after="0" w:line="321" w:lineRule="exact"/>
        <w:ind w:left="633" w:right="0" w:hanging="49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процедурах:</w:t>
      </w:r>
    </w:p>
    <w:p w14:paraId="518F8677">
      <w:pPr>
        <w:pStyle w:val="6"/>
        <w:numPr>
          <w:ilvl w:val="0"/>
          <w:numId w:val="5"/>
        </w:numPr>
        <w:tabs>
          <w:tab w:val="left" w:pos="305"/>
        </w:tabs>
        <w:spacing w:before="3" w:after="0" w:line="321" w:lineRule="exact"/>
        <w:ind w:left="305" w:right="0" w:hanging="162"/>
        <w:jc w:val="both"/>
        <w:rPr>
          <w:sz w:val="24"/>
        </w:rPr>
      </w:pPr>
      <w:r>
        <w:rPr>
          <w:sz w:val="24"/>
        </w:rPr>
        <w:t>общественная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5CED5D3A">
      <w:pPr>
        <w:pStyle w:val="6"/>
        <w:numPr>
          <w:ilvl w:val="0"/>
          <w:numId w:val="5"/>
        </w:numPr>
        <w:tabs>
          <w:tab w:val="left" w:pos="410"/>
        </w:tabs>
        <w:spacing w:before="0" w:after="0" w:line="316" w:lineRule="exact"/>
        <w:ind w:left="410" w:right="0" w:hanging="265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23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8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пищи;</w:t>
      </w:r>
    </w:p>
    <w:p w14:paraId="06173E76">
      <w:pPr>
        <w:pStyle w:val="6"/>
        <w:numPr>
          <w:ilvl w:val="0"/>
          <w:numId w:val="5"/>
        </w:numPr>
        <w:tabs>
          <w:tab w:val="left" w:pos="334"/>
        </w:tabs>
        <w:spacing w:before="3" w:after="0" w:line="232" w:lineRule="auto"/>
        <w:ind w:left="145" w:right="140" w:firstLine="0"/>
        <w:jc w:val="both"/>
        <w:rPr>
          <w:sz w:val="24"/>
        </w:rPr>
      </w:pPr>
      <w:r>
        <w:rPr>
          <w:sz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14:paraId="2FE6A899">
      <w:pPr>
        <w:pStyle w:val="6"/>
        <w:numPr>
          <w:ilvl w:val="0"/>
          <w:numId w:val="5"/>
        </w:numPr>
        <w:tabs>
          <w:tab w:val="left" w:pos="317"/>
        </w:tabs>
        <w:spacing w:before="10" w:after="0" w:line="232" w:lineRule="auto"/>
        <w:ind w:left="145" w:right="135" w:firstLine="0"/>
        <w:jc w:val="both"/>
        <w:rPr>
          <w:sz w:val="24"/>
        </w:rPr>
      </w:pPr>
      <w:r>
        <w:rPr>
          <w:sz w:val="24"/>
        </w:rPr>
        <w:t xml:space="preserve">участие в разработке предложений и рекомендаций по улучшению качества питания </w:t>
      </w:r>
      <w:r>
        <w:rPr>
          <w:spacing w:val="-2"/>
          <w:sz w:val="24"/>
        </w:rPr>
        <w:t>обучающихся.</w:t>
      </w:r>
    </w:p>
    <w:p w14:paraId="3ECE4206">
      <w:pPr>
        <w:pStyle w:val="6"/>
        <w:numPr>
          <w:ilvl w:val="0"/>
          <w:numId w:val="2"/>
        </w:numPr>
        <w:tabs>
          <w:tab w:val="left" w:pos="423"/>
        </w:tabs>
        <w:spacing w:before="5" w:after="0" w:line="320" w:lineRule="exact"/>
        <w:ind w:left="423" w:right="0" w:hanging="280"/>
        <w:jc w:val="both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5E4B0241">
      <w:pPr>
        <w:pStyle w:val="4"/>
        <w:spacing w:line="274" w:lineRule="exact"/>
        <w:ind w:left="851"/>
        <w:jc w:val="both"/>
      </w:pPr>
      <w:r>
        <w:t>Для</w:t>
      </w:r>
      <w:r>
        <w:rPr>
          <w:spacing w:val="43"/>
        </w:rPr>
        <w:t xml:space="preserve"> </w:t>
      </w:r>
      <w:r>
        <w:t>осуществления</w:t>
      </w:r>
      <w:r>
        <w:rPr>
          <w:spacing w:val="48"/>
        </w:rPr>
        <w:t xml:space="preserve"> </w:t>
      </w:r>
      <w:r>
        <w:t>возложенных</w:t>
      </w:r>
      <w:r>
        <w:rPr>
          <w:spacing w:val="50"/>
        </w:rPr>
        <w:t xml:space="preserve"> </w:t>
      </w:r>
      <w:r>
        <w:t>функций</w:t>
      </w:r>
      <w:r>
        <w:rPr>
          <w:spacing w:val="48"/>
        </w:rPr>
        <w:t xml:space="preserve"> </w:t>
      </w:r>
      <w:r>
        <w:t>Комиссии</w:t>
      </w:r>
      <w:r>
        <w:rPr>
          <w:spacing w:val="49"/>
        </w:rPr>
        <w:t xml:space="preserve"> </w:t>
      </w:r>
      <w:r>
        <w:t>предоставлены</w:t>
      </w:r>
      <w:r>
        <w:rPr>
          <w:spacing w:val="47"/>
        </w:rPr>
        <w:t xml:space="preserve"> </w:t>
      </w:r>
      <w:r>
        <w:rPr>
          <w:spacing w:val="-2"/>
        </w:rPr>
        <w:t>следующие</w:t>
      </w:r>
    </w:p>
    <w:p w14:paraId="0F5D9F87">
      <w:pPr>
        <w:pStyle w:val="4"/>
        <w:spacing w:after="0" w:line="274" w:lineRule="exact"/>
        <w:jc w:val="both"/>
        <w:sectPr>
          <w:pgSz w:w="11920" w:h="16850"/>
          <w:pgMar w:top="1060" w:right="708" w:bottom="0" w:left="1559" w:header="720" w:footer="720" w:gutter="0"/>
          <w:cols w:space="720" w:num="1"/>
        </w:sectPr>
      </w:pPr>
    </w:p>
    <w:p w14:paraId="22332165">
      <w:pPr>
        <w:pStyle w:val="4"/>
        <w:spacing w:before="70"/>
      </w:pPr>
      <w:r>
        <w:rPr>
          <w:spacing w:val="-2"/>
        </w:rPr>
        <w:t>права:</w:t>
      </w:r>
    </w:p>
    <w:p w14:paraId="65A66F9E">
      <w:pPr>
        <w:spacing w:before="71" w:line="240" w:lineRule="auto"/>
        <w:rPr>
          <w:sz w:val="24"/>
        </w:rPr>
      </w:pPr>
      <w:r>
        <w:br w:type="column"/>
      </w:r>
    </w:p>
    <w:p w14:paraId="29A14DAE">
      <w:pPr>
        <w:pStyle w:val="6"/>
        <w:numPr>
          <w:ilvl w:val="1"/>
          <w:numId w:val="2"/>
        </w:numPr>
        <w:tabs>
          <w:tab w:val="left" w:pos="692"/>
        </w:tabs>
        <w:spacing w:before="1" w:after="0" w:line="318" w:lineRule="exact"/>
        <w:ind w:left="692" w:right="0" w:hanging="667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C54E35C">
      <w:pPr>
        <w:pStyle w:val="6"/>
        <w:numPr>
          <w:ilvl w:val="1"/>
          <w:numId w:val="2"/>
        </w:numPr>
        <w:tabs>
          <w:tab w:val="left" w:pos="523"/>
          <w:tab w:val="left" w:pos="1685"/>
          <w:tab w:val="left" w:pos="2143"/>
          <w:tab w:val="left" w:pos="3071"/>
          <w:tab w:val="left" w:pos="4651"/>
          <w:tab w:val="left" w:pos="5133"/>
          <w:tab w:val="left" w:pos="6651"/>
          <w:tab w:val="left" w:pos="7778"/>
        </w:tabs>
        <w:spacing w:before="0" w:after="0" w:line="318" w:lineRule="exact"/>
        <w:ind w:left="523" w:right="0" w:hanging="498"/>
        <w:jc w:val="left"/>
        <w:rPr>
          <w:sz w:val="24"/>
        </w:rPr>
      </w:pPr>
      <w:r>
        <w:rPr>
          <w:spacing w:val="-2"/>
          <w:sz w:val="24"/>
        </w:rPr>
        <w:t>получать</w:t>
      </w:r>
      <w:r>
        <w:rPr>
          <w:sz w:val="24"/>
        </w:rPr>
        <w:tab/>
      </w:r>
      <w:r>
        <w:rPr>
          <w:spacing w:val="-5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повара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питания,</w:t>
      </w:r>
      <w:r>
        <w:rPr>
          <w:sz w:val="24"/>
        </w:rPr>
        <w:tab/>
      </w:r>
      <w:r>
        <w:rPr>
          <w:spacing w:val="-2"/>
          <w:sz w:val="24"/>
        </w:rPr>
        <w:t>качеству</w:t>
      </w:r>
    </w:p>
    <w:p w14:paraId="11EA3EDE">
      <w:pPr>
        <w:pStyle w:val="6"/>
        <w:spacing w:after="0" w:line="318" w:lineRule="exact"/>
        <w:jc w:val="left"/>
        <w:rPr>
          <w:sz w:val="24"/>
        </w:rPr>
        <w:sectPr>
          <w:pgSz w:w="11920" w:h="16850"/>
          <w:pgMar w:top="960" w:right="708" w:bottom="280" w:left="1559" w:header="720" w:footer="720" w:gutter="0"/>
          <w:cols w:equalWidth="0" w:num="2">
            <w:col w:w="786" w:space="40"/>
            <w:col w:w="8827"/>
          </w:cols>
        </w:sectPr>
      </w:pPr>
    </w:p>
    <w:p w14:paraId="3AF0FE7A">
      <w:pPr>
        <w:pStyle w:val="4"/>
        <w:spacing w:line="267" w:lineRule="exact"/>
      </w:pPr>
      <w:r>
        <w:t>приготовляемых</w:t>
      </w:r>
      <w:r>
        <w:rPr>
          <w:spacing w:val="-8"/>
        </w:rPr>
        <w:t xml:space="preserve"> </w:t>
      </w:r>
      <w:r>
        <w:t>блюд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соблюдению</w:t>
      </w:r>
      <w:r>
        <w:rPr>
          <w:spacing w:val="-6"/>
        </w:rPr>
        <w:t xml:space="preserve"> </w:t>
      </w:r>
      <w:r>
        <w:t>санитарно-гигиенических</w:t>
      </w:r>
      <w:r>
        <w:rPr>
          <w:spacing w:val="-6"/>
        </w:rPr>
        <w:t xml:space="preserve"> </w:t>
      </w:r>
      <w:r>
        <w:rPr>
          <w:spacing w:val="-2"/>
        </w:rPr>
        <w:t>норм;</w:t>
      </w:r>
    </w:p>
    <w:p w14:paraId="4F8A5F1A">
      <w:pPr>
        <w:pStyle w:val="6"/>
        <w:numPr>
          <w:ilvl w:val="1"/>
          <w:numId w:val="6"/>
        </w:numPr>
        <w:tabs>
          <w:tab w:val="left" w:pos="1525"/>
        </w:tabs>
        <w:spacing w:before="11" w:after="0" w:line="232" w:lineRule="auto"/>
        <w:ind w:left="145" w:right="140" w:firstLine="705"/>
        <w:jc w:val="left"/>
        <w:rPr>
          <w:sz w:val="24"/>
        </w:rPr>
      </w:pPr>
      <w:r>
        <w:rPr>
          <w:sz w:val="24"/>
        </w:rPr>
        <w:t>заслушивать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40"/>
          <w:sz w:val="24"/>
        </w:rPr>
        <w:t xml:space="preserve"> </w:t>
      </w:r>
      <w:r>
        <w:rPr>
          <w:sz w:val="24"/>
        </w:rPr>
        <w:t>повара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 обучающихся;</w:t>
      </w:r>
    </w:p>
    <w:p w14:paraId="63E10846">
      <w:pPr>
        <w:pStyle w:val="6"/>
        <w:numPr>
          <w:ilvl w:val="1"/>
          <w:numId w:val="6"/>
        </w:numPr>
        <w:tabs>
          <w:tab w:val="left" w:pos="1525"/>
        </w:tabs>
        <w:spacing w:before="5" w:after="0" w:line="321" w:lineRule="exact"/>
        <w:ind w:left="1525" w:right="0" w:hanging="674"/>
        <w:jc w:val="left"/>
        <w:rPr>
          <w:sz w:val="24"/>
        </w:rPr>
      </w:pPr>
      <w:r>
        <w:rPr>
          <w:sz w:val="24"/>
        </w:rPr>
        <w:t>изменить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объективна;</w:t>
      </w:r>
    </w:p>
    <w:p w14:paraId="40C1D1A6">
      <w:pPr>
        <w:pStyle w:val="6"/>
        <w:numPr>
          <w:ilvl w:val="1"/>
          <w:numId w:val="6"/>
        </w:numPr>
        <w:tabs>
          <w:tab w:val="left" w:pos="1609"/>
        </w:tabs>
        <w:spacing w:before="0" w:after="0" w:line="316" w:lineRule="exact"/>
        <w:ind w:left="1609" w:right="0" w:hanging="758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E8EB69B">
      <w:pPr>
        <w:pStyle w:val="6"/>
        <w:numPr>
          <w:ilvl w:val="1"/>
          <w:numId w:val="6"/>
        </w:numPr>
        <w:tabs>
          <w:tab w:val="left" w:pos="1494"/>
        </w:tabs>
        <w:spacing w:before="3" w:after="0" w:line="232" w:lineRule="auto"/>
        <w:ind w:left="145" w:right="135" w:firstLine="705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 школьной столовой, педагогического коллектива, обучающихся и родителей.</w:t>
      </w:r>
    </w:p>
    <w:p w14:paraId="2CA5FC6B">
      <w:pPr>
        <w:pStyle w:val="6"/>
        <w:numPr>
          <w:ilvl w:val="0"/>
          <w:numId w:val="2"/>
        </w:numPr>
        <w:tabs>
          <w:tab w:val="left" w:pos="1131"/>
        </w:tabs>
        <w:spacing w:before="5" w:after="0" w:line="319" w:lineRule="exact"/>
        <w:ind w:left="1131" w:right="0" w:hanging="28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35B6C678">
      <w:pPr>
        <w:pStyle w:val="6"/>
        <w:numPr>
          <w:ilvl w:val="1"/>
          <w:numId w:val="2"/>
        </w:numPr>
        <w:tabs>
          <w:tab w:val="left" w:pos="1399"/>
        </w:tabs>
        <w:spacing w:before="0" w:after="0" w:line="318" w:lineRule="exact"/>
        <w:ind w:left="1399" w:right="0" w:hanging="548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7F5281CC">
      <w:pPr>
        <w:pStyle w:val="6"/>
        <w:numPr>
          <w:ilvl w:val="1"/>
          <w:numId w:val="2"/>
        </w:numPr>
        <w:tabs>
          <w:tab w:val="left" w:pos="1344"/>
        </w:tabs>
        <w:spacing w:before="0" w:after="0" w:line="318" w:lineRule="exact"/>
        <w:ind w:left="1344" w:right="0" w:hanging="493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председателя.</w:t>
      </w:r>
    </w:p>
    <w:p w14:paraId="08679602">
      <w:pPr>
        <w:pStyle w:val="6"/>
        <w:numPr>
          <w:ilvl w:val="1"/>
          <w:numId w:val="2"/>
        </w:numPr>
        <w:tabs>
          <w:tab w:val="left" w:pos="1427"/>
        </w:tabs>
        <w:spacing w:before="0" w:after="0" w:line="261" w:lineRule="auto"/>
        <w:ind w:left="162" w:right="664" w:firstLine="688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контролю за организацией питания обучающихся.</w:t>
      </w:r>
    </w:p>
    <w:p w14:paraId="2EB3D50E">
      <w:pPr>
        <w:pStyle w:val="6"/>
        <w:numPr>
          <w:ilvl w:val="1"/>
          <w:numId w:val="2"/>
        </w:numPr>
        <w:tabs>
          <w:tab w:val="left" w:pos="1456"/>
        </w:tabs>
        <w:spacing w:before="0" w:after="0" w:line="232" w:lineRule="auto"/>
        <w:ind w:left="145" w:right="135" w:firstLine="705"/>
        <w:jc w:val="left"/>
        <w:rPr>
          <w:sz w:val="24"/>
        </w:rPr>
      </w:pP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и родительский комитет.</w:t>
      </w:r>
    </w:p>
    <w:p w14:paraId="2A6BD97A">
      <w:pPr>
        <w:pStyle w:val="6"/>
        <w:numPr>
          <w:ilvl w:val="1"/>
          <w:numId w:val="2"/>
        </w:numPr>
        <w:tabs>
          <w:tab w:val="left" w:pos="1948"/>
        </w:tabs>
        <w:spacing w:before="64" w:after="0" w:line="232" w:lineRule="auto"/>
        <w:ind w:left="181" w:right="182" w:firstLine="1007"/>
        <w:jc w:val="left"/>
        <w:rPr>
          <w:sz w:val="24"/>
        </w:rPr>
      </w:pPr>
      <w:r>
        <w:rPr>
          <w:sz w:val="24"/>
        </w:rPr>
        <w:t>Один раз в четверть комиссия знакомит с результатами деятельности 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</w:t>
      </w:r>
      <w:r>
        <w:rPr>
          <w:sz w:val="24"/>
          <w:lang w:val="ru-RU"/>
        </w:rPr>
        <w:t>ие</w:t>
      </w:r>
      <w:r>
        <w:rPr>
          <w:rFonts w:hint="default"/>
          <w:sz w:val="24"/>
          <w:lang w:val="ru-RU"/>
        </w:rPr>
        <w:t xml:space="preserve"> Совет родителей </w:t>
      </w:r>
      <w:r>
        <w:rPr>
          <w:sz w:val="24"/>
        </w:rPr>
        <w:t>.По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</w:p>
    <w:p w14:paraId="35D96E3F">
      <w:pPr>
        <w:pStyle w:val="4"/>
        <w:spacing w:before="4" w:line="242" w:lineRule="auto"/>
        <w:ind w:left="3256" w:hanging="2550"/>
      </w:pPr>
      <w:r>
        <w:t>года</w:t>
      </w:r>
      <w:r>
        <w:rPr>
          <w:spacing w:val="-6"/>
        </w:rPr>
        <w:t xml:space="preserve"> </w:t>
      </w:r>
      <w:r>
        <w:t>комиссия</w:t>
      </w:r>
      <w:r>
        <w:rPr>
          <w:spacing w:val="-5"/>
        </w:rPr>
        <w:t xml:space="preserve"> </w:t>
      </w:r>
      <w:r>
        <w:t>готовит</w:t>
      </w:r>
      <w:r>
        <w:rPr>
          <w:spacing w:val="-7"/>
        </w:rPr>
        <w:t xml:space="preserve"> </w:t>
      </w:r>
      <w:r>
        <w:t>аналитическую</w:t>
      </w:r>
      <w:r>
        <w:rPr>
          <w:spacing w:val="-3"/>
        </w:rPr>
        <w:t xml:space="preserve"> </w:t>
      </w:r>
      <w:r>
        <w:t>справку</w:t>
      </w:r>
      <w:r>
        <w:rPr>
          <w:rFonts w:hint="default"/>
          <w:lang w:val="ru-RU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отчёта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самообследованию образовательной организации.</w:t>
      </w:r>
    </w:p>
    <w:p w14:paraId="224C1779">
      <w:pPr>
        <w:pStyle w:val="6"/>
        <w:numPr>
          <w:ilvl w:val="1"/>
          <w:numId w:val="2"/>
        </w:numPr>
        <w:tabs>
          <w:tab w:val="left" w:pos="1420"/>
        </w:tabs>
        <w:spacing w:before="6" w:after="0" w:line="235" w:lineRule="auto"/>
        <w:ind w:left="145" w:right="139" w:firstLine="705"/>
        <w:jc w:val="both"/>
        <w:rPr>
          <w:sz w:val="24"/>
        </w:rPr>
      </w:pPr>
      <w:r>
        <w:rPr>
          <w:sz w:val="24"/>
        </w:rPr>
        <w:t>Заседание комиссии проводятся по мере необходимости, но не</w:t>
      </w:r>
      <w:r>
        <w:rPr>
          <w:spacing w:val="-15"/>
          <w:sz w:val="24"/>
        </w:rPr>
        <w:t xml:space="preserve"> </w:t>
      </w:r>
      <w:r>
        <w:rPr>
          <w:sz w:val="24"/>
        </w:rPr>
        <w:t>реже одного раза в месяц и считаются правомочными, если на них присутствует не менее 2/3 ее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членов.</w:t>
      </w:r>
    </w:p>
    <w:p w14:paraId="1B4ED761">
      <w:pPr>
        <w:pStyle w:val="6"/>
        <w:numPr>
          <w:ilvl w:val="1"/>
          <w:numId w:val="2"/>
        </w:numPr>
        <w:tabs>
          <w:tab w:val="left" w:pos="1384"/>
        </w:tabs>
        <w:spacing w:before="11" w:after="0" w:line="232" w:lineRule="auto"/>
        <w:ind w:left="145" w:right="143" w:firstLine="705"/>
        <w:jc w:val="both"/>
        <w:rPr>
          <w:sz w:val="24"/>
        </w:rPr>
      </w:pPr>
      <w:r>
        <w:rPr>
          <w:sz w:val="24"/>
        </w:rPr>
        <w:t>Решение комиссии принимаются большинством голосов из числа присутствующих членов путём открытого голосования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оформляются актом.</w:t>
      </w:r>
    </w:p>
    <w:p w14:paraId="783E02A0">
      <w:pPr>
        <w:pStyle w:val="6"/>
        <w:numPr>
          <w:ilvl w:val="0"/>
          <w:numId w:val="2"/>
        </w:numPr>
        <w:tabs>
          <w:tab w:val="left" w:pos="1131"/>
        </w:tabs>
        <w:spacing w:before="4" w:after="0" w:line="319" w:lineRule="exact"/>
        <w:ind w:left="1131" w:right="0" w:hanging="280"/>
        <w:jc w:val="both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19DD9044">
      <w:pPr>
        <w:pStyle w:val="6"/>
        <w:numPr>
          <w:ilvl w:val="1"/>
          <w:numId w:val="2"/>
        </w:numPr>
        <w:tabs>
          <w:tab w:val="left" w:pos="1552"/>
        </w:tabs>
        <w:spacing w:before="6" w:after="0" w:line="232" w:lineRule="auto"/>
        <w:ind w:left="145" w:right="136" w:firstLine="705"/>
        <w:jc w:val="both"/>
        <w:rPr>
          <w:sz w:val="24"/>
        </w:rPr>
      </w:pPr>
      <w:r>
        <w:rPr>
          <w:sz w:val="24"/>
        </w:rPr>
        <w:t>Члены Комиссии несут персональную ответственность за невыполнение или ненадлежащее исполнение возложенных на них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обязанностей;</w:t>
      </w:r>
    </w:p>
    <w:p w14:paraId="7144800E">
      <w:pPr>
        <w:pStyle w:val="6"/>
        <w:numPr>
          <w:ilvl w:val="1"/>
          <w:numId w:val="2"/>
        </w:numPr>
        <w:tabs>
          <w:tab w:val="left" w:pos="1444"/>
        </w:tabs>
        <w:spacing w:before="10" w:after="0" w:line="232" w:lineRule="auto"/>
        <w:ind w:left="145" w:right="144" w:firstLine="705"/>
        <w:jc w:val="both"/>
        <w:rPr>
          <w:sz w:val="24"/>
        </w:rPr>
      </w:pPr>
      <w:r>
        <w:rPr>
          <w:sz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14:paraId="7E228642">
      <w:pPr>
        <w:pStyle w:val="6"/>
        <w:numPr>
          <w:ilvl w:val="0"/>
          <w:numId w:val="2"/>
        </w:numPr>
        <w:tabs>
          <w:tab w:val="left" w:pos="1131"/>
        </w:tabs>
        <w:spacing w:before="5" w:after="0" w:line="321" w:lineRule="exact"/>
        <w:ind w:left="1131" w:right="0" w:hanging="280"/>
        <w:jc w:val="both"/>
        <w:rPr>
          <w:b/>
          <w:sz w:val="24"/>
        </w:rPr>
      </w:pPr>
      <w:r>
        <w:rPr>
          <w:b/>
          <w:sz w:val="24"/>
        </w:rPr>
        <w:t>Документация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3F1A00A6">
      <w:pPr>
        <w:pStyle w:val="6"/>
        <w:numPr>
          <w:ilvl w:val="1"/>
          <w:numId w:val="2"/>
        </w:numPr>
        <w:tabs>
          <w:tab w:val="left" w:pos="1547"/>
        </w:tabs>
        <w:spacing w:before="7" w:after="0" w:line="232" w:lineRule="auto"/>
        <w:ind w:left="145" w:right="143" w:firstLine="705"/>
        <w:jc w:val="both"/>
        <w:rPr>
          <w:sz w:val="24"/>
        </w:rPr>
      </w:pPr>
      <w:r>
        <w:rPr>
          <w:sz w:val="24"/>
        </w:rPr>
        <w:t xml:space="preserve">Заседания комиссии оформляются протоколом. Протоколы подписываются </w:t>
      </w:r>
      <w:r>
        <w:rPr>
          <w:spacing w:val="-2"/>
          <w:sz w:val="24"/>
        </w:rPr>
        <w:t>председателем.</w:t>
      </w:r>
    </w:p>
    <w:p w14:paraId="79EDBC3E">
      <w:pPr>
        <w:pStyle w:val="6"/>
        <w:numPr>
          <w:ilvl w:val="1"/>
          <w:numId w:val="2"/>
        </w:numPr>
        <w:tabs>
          <w:tab w:val="left" w:pos="1398"/>
        </w:tabs>
        <w:spacing w:before="13" w:after="0" w:line="230" w:lineRule="auto"/>
        <w:ind w:left="145" w:right="130" w:firstLine="705"/>
        <w:jc w:val="both"/>
        <w:rPr>
          <w:sz w:val="24"/>
        </w:rPr>
      </w:pPr>
      <w:r>
        <w:rPr>
          <w:sz w:val="24"/>
        </w:rPr>
        <w:t xml:space="preserve">Тетрадь протоколов заседания комиссии хранится у заместителя директора </w:t>
      </w:r>
      <w:r>
        <w:rPr>
          <w:spacing w:val="-2"/>
          <w:sz w:val="24"/>
        </w:rPr>
        <w:t>школы.</w:t>
      </w:r>
    </w:p>
    <w:p w14:paraId="7A9AFD1F">
      <w:pPr>
        <w:pStyle w:val="6"/>
        <w:spacing w:after="0" w:line="230" w:lineRule="auto"/>
        <w:jc w:val="both"/>
        <w:rPr>
          <w:sz w:val="24"/>
        </w:rPr>
        <w:sectPr>
          <w:type w:val="continuous"/>
          <w:pgSz w:w="11920" w:h="16850"/>
          <w:pgMar w:top="960" w:right="708" w:bottom="280" w:left="1559" w:header="720" w:footer="720" w:gutter="0"/>
          <w:cols w:space="720" w:num="1"/>
        </w:sectPr>
      </w:pPr>
    </w:p>
    <w:p w14:paraId="0276C9FE">
      <w:pPr>
        <w:pStyle w:val="4"/>
        <w:spacing w:before="77"/>
        <w:ind w:left="6864"/>
      </w:pP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№2</w:t>
      </w:r>
    </w:p>
    <w:p w14:paraId="7A6FC336">
      <w:pPr>
        <w:pStyle w:val="4"/>
        <w:spacing w:before="68"/>
        <w:ind w:left="6864" w:firstLine="12"/>
      </w:pPr>
      <w:r>
        <w:t>к</w:t>
      </w:r>
      <w:r>
        <w:rPr>
          <w:spacing w:val="-14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№_</w:t>
      </w:r>
      <w:r>
        <w:rPr>
          <w:sz w:val="22"/>
          <w:u w:val="single"/>
        </w:rPr>
        <w:t>1</w:t>
      </w:r>
      <w:r>
        <w:rPr>
          <w:rFonts w:hint="default"/>
          <w:sz w:val="22"/>
          <w:u w:val="single"/>
          <w:lang w:val="ru-RU"/>
        </w:rPr>
        <w:t>43</w:t>
      </w:r>
      <w:r>
        <w:t>-ОД</w:t>
      </w:r>
      <w:r>
        <w:rPr>
          <w:spacing w:val="-10"/>
        </w:rPr>
        <w:t xml:space="preserve"> </w:t>
      </w:r>
      <w:r>
        <w:t xml:space="preserve">от </w:t>
      </w:r>
      <w:r>
        <w:rPr>
          <w:rFonts w:hint="default"/>
          <w:lang w:val="ru-RU"/>
        </w:rPr>
        <w:t>27</w:t>
      </w:r>
      <w:r>
        <w:rPr>
          <w:spacing w:val="-2"/>
        </w:rPr>
        <w:t>.08.2025г</w:t>
      </w:r>
    </w:p>
    <w:p w14:paraId="72BB3047">
      <w:pPr>
        <w:pStyle w:val="4"/>
        <w:spacing w:before="50"/>
        <w:ind w:left="0"/>
      </w:pPr>
    </w:p>
    <w:p w14:paraId="690F9EC7">
      <w:pPr>
        <w:spacing w:before="0"/>
        <w:ind w:left="2034" w:right="2029" w:firstLine="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08A0C9D1">
      <w:pPr>
        <w:spacing w:before="8" w:line="242" w:lineRule="auto"/>
        <w:ind w:left="189" w:right="184" w:firstLine="0"/>
        <w:jc w:val="center"/>
        <w:rPr>
          <w:b/>
          <w:sz w:val="24"/>
        </w:rPr>
      </w:pPr>
      <w:r>
        <w:rPr>
          <w:b/>
          <w:sz w:val="24"/>
        </w:rPr>
        <w:t>школьной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564709B9">
      <w:pPr>
        <w:spacing w:before="8" w:line="242" w:lineRule="auto"/>
        <w:ind w:left="189" w:right="184" w:firstLine="0"/>
        <w:jc w:val="center"/>
        <w:rPr>
          <w:b/>
          <w:sz w:val="24"/>
        </w:rPr>
      </w:pPr>
      <w:r>
        <w:rPr>
          <w:b/>
          <w:sz w:val="24"/>
        </w:rPr>
        <w:t xml:space="preserve"> 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учетом </w:t>
      </w:r>
      <w:r>
        <w:rPr>
          <w:b/>
          <w:spacing w:val="-2"/>
          <w:sz w:val="24"/>
        </w:rPr>
        <w:t>родителей</w:t>
      </w:r>
    </w:p>
    <w:p w14:paraId="104BDAFF">
      <w:pPr>
        <w:spacing w:before="32"/>
        <w:ind w:left="2031" w:right="2029" w:firstLine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3121C2BB">
      <w:pPr>
        <w:pStyle w:val="4"/>
        <w:spacing w:before="57"/>
        <w:ind w:left="0"/>
        <w:rPr>
          <w:b/>
          <w:sz w:val="20"/>
        </w:rPr>
      </w:pPr>
    </w:p>
    <w:tbl>
      <w:tblPr>
        <w:tblStyle w:val="3"/>
        <w:tblW w:w="0" w:type="auto"/>
        <w:tblInd w:w="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3"/>
        <w:gridCol w:w="1882"/>
        <w:gridCol w:w="2271"/>
      </w:tblGrid>
      <w:tr w14:paraId="578A68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5353" w:type="dxa"/>
          </w:tcPr>
          <w:p w14:paraId="2F433120">
            <w:pPr>
              <w:pStyle w:val="7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82" w:type="dxa"/>
          </w:tcPr>
          <w:p w14:paraId="5951C184">
            <w:pPr>
              <w:pStyle w:val="7"/>
              <w:spacing w:before="2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271" w:type="dxa"/>
          </w:tcPr>
          <w:p w14:paraId="297B7EE3">
            <w:pPr>
              <w:pStyle w:val="7"/>
              <w:spacing w:before="2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14:paraId="7BB4BE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5353" w:type="dxa"/>
          </w:tcPr>
          <w:p w14:paraId="5E198F88">
            <w:pPr>
              <w:pStyle w:val="7"/>
              <w:ind w:right="8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школе:</w:t>
            </w:r>
          </w:p>
          <w:p w14:paraId="57FE82B9">
            <w:pPr>
              <w:pStyle w:val="7"/>
              <w:spacing w:before="33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питанием;</w:t>
            </w:r>
          </w:p>
          <w:p w14:paraId="7425CEEA">
            <w:pPr>
              <w:pStyle w:val="7"/>
              <w:spacing w:before="5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льготным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питанием;</w:t>
            </w:r>
          </w:p>
        </w:tc>
        <w:tc>
          <w:tcPr>
            <w:tcW w:w="1882" w:type="dxa"/>
          </w:tcPr>
          <w:p w14:paraId="1F0B5023">
            <w:pPr>
              <w:pStyle w:val="7"/>
              <w:spacing w:before="2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71" w:type="dxa"/>
          </w:tcPr>
          <w:p w14:paraId="5FC12C79">
            <w:pPr>
              <w:pStyle w:val="7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132BFB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353" w:type="dxa"/>
          </w:tcPr>
          <w:p w14:paraId="169AD524">
            <w:pPr>
              <w:pStyle w:val="7"/>
              <w:spacing w:before="2" w:line="310" w:lineRule="exact"/>
              <w:ind w:right="8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согласно утвержденному меню</w:t>
            </w:r>
          </w:p>
        </w:tc>
        <w:tc>
          <w:tcPr>
            <w:tcW w:w="1882" w:type="dxa"/>
          </w:tcPr>
          <w:p w14:paraId="08971E64">
            <w:pPr>
              <w:pStyle w:val="7"/>
              <w:spacing w:before="3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271" w:type="dxa"/>
          </w:tcPr>
          <w:p w14:paraId="19C0EF9D">
            <w:pPr>
              <w:pStyle w:val="7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16D06E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</w:trPr>
        <w:tc>
          <w:tcPr>
            <w:tcW w:w="5353" w:type="dxa"/>
          </w:tcPr>
          <w:p w14:paraId="3E54A799">
            <w:pPr>
              <w:pStyle w:val="7"/>
              <w:spacing w:before="30" w:line="242" w:lineRule="auto"/>
              <w:ind w:right="429"/>
              <w:rPr>
                <w:sz w:val="24"/>
              </w:rPr>
            </w:pPr>
            <w:r>
              <w:rPr>
                <w:sz w:val="24"/>
              </w:rPr>
              <w:t>Проведение мониторинга отношения 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школе:</w:t>
            </w:r>
          </w:p>
          <w:p w14:paraId="5EE75237">
            <w:pPr>
              <w:pStyle w:val="7"/>
              <w:spacing w:line="237" w:lineRule="auto"/>
              <w:ind w:right="8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представителей);</w:t>
            </w:r>
          </w:p>
          <w:p w14:paraId="36440D18">
            <w:pPr>
              <w:pStyle w:val="7"/>
              <w:spacing w:before="41" w:line="280" w:lineRule="auto"/>
              <w:ind w:right="805"/>
              <w:rPr>
                <w:sz w:val="24"/>
              </w:rPr>
            </w:pPr>
            <w:r>
              <w:rPr>
                <w:sz w:val="24"/>
              </w:rPr>
              <w:t>-родительский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горячего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882" w:type="dxa"/>
          </w:tcPr>
          <w:p w14:paraId="4702EC52">
            <w:pPr>
              <w:pStyle w:val="7"/>
              <w:ind w:left="0"/>
              <w:rPr>
                <w:b/>
                <w:sz w:val="24"/>
              </w:rPr>
            </w:pPr>
          </w:p>
          <w:p w14:paraId="6D8D6D7E">
            <w:pPr>
              <w:pStyle w:val="7"/>
              <w:ind w:left="0"/>
              <w:rPr>
                <w:b/>
                <w:sz w:val="24"/>
              </w:rPr>
            </w:pPr>
          </w:p>
          <w:p w14:paraId="115C7DAF">
            <w:pPr>
              <w:pStyle w:val="7"/>
              <w:spacing w:before="169"/>
              <w:ind w:left="0"/>
              <w:rPr>
                <w:b/>
                <w:sz w:val="24"/>
              </w:rPr>
            </w:pPr>
          </w:p>
          <w:p w14:paraId="452CEBC3">
            <w:pPr>
              <w:pStyle w:val="7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26AAD074">
            <w:pPr>
              <w:pStyle w:val="7"/>
              <w:ind w:left="0"/>
              <w:rPr>
                <w:b/>
                <w:sz w:val="24"/>
              </w:rPr>
            </w:pPr>
          </w:p>
          <w:p w14:paraId="496707FA">
            <w:pPr>
              <w:pStyle w:val="7"/>
              <w:spacing w:before="3"/>
              <w:ind w:left="0"/>
              <w:rPr>
                <w:b/>
                <w:sz w:val="24"/>
              </w:rPr>
            </w:pPr>
          </w:p>
          <w:p w14:paraId="05F066E0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71" w:type="dxa"/>
          </w:tcPr>
          <w:p w14:paraId="56AD583A">
            <w:pPr>
              <w:pStyle w:val="7"/>
              <w:ind w:left="0"/>
              <w:rPr>
                <w:b/>
                <w:sz w:val="24"/>
              </w:rPr>
            </w:pPr>
          </w:p>
          <w:p w14:paraId="5DA8AF3D">
            <w:pPr>
              <w:pStyle w:val="7"/>
              <w:ind w:left="0"/>
              <w:rPr>
                <w:b/>
                <w:sz w:val="24"/>
              </w:rPr>
            </w:pPr>
          </w:p>
          <w:p w14:paraId="6F371F9B">
            <w:pPr>
              <w:pStyle w:val="7"/>
              <w:spacing w:before="169"/>
              <w:ind w:left="0"/>
              <w:rPr>
                <w:b/>
                <w:sz w:val="24"/>
              </w:rPr>
            </w:pPr>
          </w:p>
          <w:p w14:paraId="7C41040A">
            <w:pPr>
              <w:pStyle w:val="7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комиссии</w:t>
            </w:r>
          </w:p>
          <w:p w14:paraId="1B1BD5F7">
            <w:pPr>
              <w:pStyle w:val="7"/>
              <w:ind w:left="0"/>
              <w:rPr>
                <w:b/>
                <w:sz w:val="24"/>
              </w:rPr>
            </w:pPr>
          </w:p>
          <w:p w14:paraId="48A41F6B">
            <w:pPr>
              <w:pStyle w:val="7"/>
              <w:spacing w:before="3"/>
              <w:ind w:left="0"/>
              <w:rPr>
                <w:b/>
                <w:sz w:val="24"/>
              </w:rPr>
            </w:pPr>
          </w:p>
          <w:p w14:paraId="28BCBD5D">
            <w:pPr>
              <w:pStyle w:val="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544EFD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5353" w:type="dxa"/>
          </w:tcPr>
          <w:p w14:paraId="18912648">
            <w:pPr>
              <w:pStyle w:val="7"/>
              <w:spacing w:before="2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2"/>
                <w:sz w:val="24"/>
              </w:rPr>
              <w:t xml:space="preserve"> питания:</w:t>
            </w:r>
          </w:p>
          <w:p w14:paraId="4E342F55">
            <w:pPr>
              <w:pStyle w:val="7"/>
              <w:spacing w:before="48"/>
              <w:rPr>
                <w:sz w:val="24"/>
              </w:rPr>
            </w:pPr>
            <w:r>
              <w:rPr>
                <w:sz w:val="24"/>
              </w:rPr>
              <w:t>-температура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блюд;</w:t>
            </w:r>
          </w:p>
          <w:p w14:paraId="305339A6">
            <w:pPr>
              <w:pStyle w:val="7"/>
              <w:spacing w:before="2"/>
              <w:rPr>
                <w:sz w:val="24"/>
              </w:rPr>
            </w:pPr>
            <w:r>
              <w:rPr>
                <w:sz w:val="24"/>
              </w:rPr>
              <w:t>-весовое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блюд;</w:t>
            </w:r>
          </w:p>
          <w:p w14:paraId="05851278">
            <w:pPr>
              <w:pStyle w:val="7"/>
              <w:spacing w:before="34"/>
              <w:rPr>
                <w:sz w:val="24"/>
              </w:rPr>
            </w:pPr>
            <w:r>
              <w:rPr>
                <w:sz w:val="24"/>
              </w:rPr>
              <w:t>-вкусовые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</w:p>
        </w:tc>
        <w:tc>
          <w:tcPr>
            <w:tcW w:w="1882" w:type="dxa"/>
          </w:tcPr>
          <w:p w14:paraId="01BE55DA">
            <w:pPr>
              <w:pStyle w:val="7"/>
              <w:spacing w:before="2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71" w:type="dxa"/>
          </w:tcPr>
          <w:p w14:paraId="649BFB47">
            <w:pPr>
              <w:pStyle w:val="7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4FB98E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353" w:type="dxa"/>
          </w:tcPr>
          <w:p w14:paraId="207C6BC2">
            <w:pPr>
              <w:pStyle w:val="7"/>
              <w:spacing w:before="2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14:paraId="714A1F62">
            <w:pPr>
              <w:pStyle w:val="7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пищеблока</w:t>
            </w:r>
          </w:p>
        </w:tc>
        <w:tc>
          <w:tcPr>
            <w:tcW w:w="1882" w:type="dxa"/>
          </w:tcPr>
          <w:p w14:paraId="1EC130BD">
            <w:pPr>
              <w:pStyle w:val="7"/>
              <w:spacing w:before="2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71" w:type="dxa"/>
          </w:tcPr>
          <w:p w14:paraId="4FAC1B15">
            <w:pPr>
              <w:pStyle w:val="7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03BBD6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5353" w:type="dxa"/>
          </w:tcPr>
          <w:p w14:paraId="320A4413">
            <w:pPr>
              <w:pStyle w:val="7"/>
              <w:spacing w:before="3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14:paraId="641E2712">
            <w:pPr>
              <w:pStyle w:val="7"/>
              <w:spacing w:line="320" w:lineRule="atLeast"/>
              <w:ind w:right="80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1882" w:type="dxa"/>
          </w:tcPr>
          <w:p w14:paraId="6599FAD0">
            <w:pPr>
              <w:pStyle w:val="7"/>
              <w:spacing w:before="3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271" w:type="dxa"/>
          </w:tcPr>
          <w:p w14:paraId="3011E960">
            <w:pPr>
              <w:pStyle w:val="7"/>
              <w:spacing w:before="33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034EE4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353" w:type="dxa"/>
          </w:tcPr>
          <w:p w14:paraId="6C32BFAA">
            <w:pPr>
              <w:pStyle w:val="7"/>
              <w:spacing w:before="1" w:line="312" w:lineRule="exact"/>
              <w:ind w:right="8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личной гигиены работниками столовой</w:t>
            </w:r>
          </w:p>
        </w:tc>
        <w:tc>
          <w:tcPr>
            <w:tcW w:w="1882" w:type="dxa"/>
          </w:tcPr>
          <w:p w14:paraId="4B8C40E9">
            <w:pPr>
              <w:pStyle w:val="7"/>
              <w:spacing w:before="3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271" w:type="dxa"/>
          </w:tcPr>
          <w:p w14:paraId="09C7D11B">
            <w:pPr>
              <w:pStyle w:val="7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4F03D8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353" w:type="dxa"/>
          </w:tcPr>
          <w:p w14:paraId="6FD2B62E">
            <w:pPr>
              <w:pStyle w:val="7"/>
              <w:spacing w:line="314" w:lineRule="exact"/>
              <w:ind w:right="8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882" w:type="dxa"/>
          </w:tcPr>
          <w:p w14:paraId="63A1F347">
            <w:pPr>
              <w:pStyle w:val="7"/>
              <w:spacing w:before="30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271" w:type="dxa"/>
          </w:tcPr>
          <w:p w14:paraId="2965C08C">
            <w:pPr>
              <w:pStyle w:val="7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</w:tbl>
    <w:p w14:paraId="5619704C">
      <w:pPr>
        <w:pStyle w:val="7"/>
        <w:spacing w:after="0"/>
        <w:rPr>
          <w:sz w:val="24"/>
        </w:rPr>
        <w:sectPr>
          <w:pgSz w:w="11920" w:h="16850"/>
          <w:pgMar w:top="1020" w:right="708" w:bottom="280" w:left="1559" w:header="720" w:footer="720" w:gutter="0"/>
          <w:cols w:space="720" w:num="1"/>
        </w:sectPr>
      </w:pPr>
    </w:p>
    <w:p w14:paraId="463CCA05">
      <w:pPr>
        <w:pStyle w:val="4"/>
        <w:spacing w:before="77"/>
        <w:ind w:left="6864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6F2F48B2">
      <w:pPr>
        <w:pStyle w:val="4"/>
        <w:spacing w:before="68"/>
        <w:ind w:left="6864" w:firstLine="12"/>
      </w:pPr>
      <w:r>
        <w:t>к</w:t>
      </w:r>
      <w:r>
        <w:rPr>
          <w:spacing w:val="-13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№_</w:t>
      </w:r>
      <w:r>
        <w:rPr>
          <w:sz w:val="22"/>
          <w:u w:val="single"/>
        </w:rPr>
        <w:t>1</w:t>
      </w:r>
      <w:r>
        <w:rPr>
          <w:rFonts w:hint="default"/>
          <w:sz w:val="22"/>
          <w:u w:val="single"/>
          <w:lang w:val="ru-RU"/>
        </w:rPr>
        <w:t>43</w:t>
      </w:r>
      <w:r>
        <w:t>-ОД</w:t>
      </w:r>
      <w:r>
        <w:rPr>
          <w:spacing w:val="-8"/>
        </w:rPr>
        <w:t xml:space="preserve"> </w:t>
      </w:r>
      <w:r>
        <w:t xml:space="preserve">от </w:t>
      </w:r>
      <w:r>
        <w:rPr>
          <w:rFonts w:hint="default"/>
          <w:lang w:val="ru-RU"/>
        </w:rPr>
        <w:t>27</w:t>
      </w:r>
      <w:r>
        <w:rPr>
          <w:spacing w:val="-2"/>
        </w:rPr>
        <w:t>.08.2025г</w:t>
      </w:r>
    </w:p>
    <w:p w14:paraId="31C42A77">
      <w:pPr>
        <w:pStyle w:val="4"/>
        <w:ind w:left="0"/>
      </w:pPr>
    </w:p>
    <w:p w14:paraId="5400D117">
      <w:pPr>
        <w:pStyle w:val="4"/>
        <w:ind w:left="0"/>
      </w:pPr>
    </w:p>
    <w:p w14:paraId="1A8C3A04">
      <w:pPr>
        <w:pStyle w:val="4"/>
        <w:ind w:left="0"/>
      </w:pPr>
    </w:p>
    <w:p w14:paraId="5FEE6D68">
      <w:pPr>
        <w:pStyle w:val="4"/>
        <w:spacing w:before="12"/>
        <w:ind w:left="0"/>
      </w:pPr>
    </w:p>
    <w:p w14:paraId="63B33707">
      <w:pPr>
        <w:spacing w:before="0"/>
        <w:ind w:left="2617" w:right="204" w:hanging="60"/>
        <w:jc w:val="lef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посещения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столовой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комиссией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 контролю качества питания обучающихся</w:t>
      </w:r>
    </w:p>
    <w:p w14:paraId="66B12D65">
      <w:pPr>
        <w:spacing w:before="0"/>
        <w:ind w:left="2284" w:right="2029" w:firstLine="0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участием</w:t>
      </w:r>
      <w:r>
        <w:rPr>
          <w:b/>
          <w:spacing w:val="-2"/>
          <w:sz w:val="24"/>
        </w:rPr>
        <w:t xml:space="preserve"> родителей</w:t>
      </w:r>
    </w:p>
    <w:p w14:paraId="60A7D2AF">
      <w:pPr>
        <w:spacing w:before="0"/>
        <w:ind w:left="2284" w:right="2029" w:firstLine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1D2A9CBB">
      <w:pPr>
        <w:pStyle w:val="4"/>
        <w:spacing w:before="56" w:after="1"/>
        <w:ind w:left="0"/>
        <w:rPr>
          <w:b/>
          <w:sz w:val="20"/>
        </w:rPr>
      </w:pPr>
    </w:p>
    <w:tbl>
      <w:tblPr>
        <w:tblStyle w:val="3"/>
        <w:tblW w:w="0" w:type="auto"/>
        <w:tblInd w:w="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3"/>
        <w:gridCol w:w="2390"/>
        <w:gridCol w:w="4253"/>
      </w:tblGrid>
      <w:tr w14:paraId="4B47EE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93" w:type="dxa"/>
          </w:tcPr>
          <w:p w14:paraId="6261BF99">
            <w:pPr>
              <w:pStyle w:val="7"/>
              <w:spacing w:before="16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посещения</w:t>
            </w:r>
          </w:p>
        </w:tc>
        <w:tc>
          <w:tcPr>
            <w:tcW w:w="2390" w:type="dxa"/>
          </w:tcPr>
          <w:p w14:paraId="17169C8C">
            <w:pPr>
              <w:pStyle w:val="7"/>
              <w:spacing w:before="16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посещения</w:t>
            </w:r>
          </w:p>
        </w:tc>
        <w:tc>
          <w:tcPr>
            <w:tcW w:w="4253" w:type="dxa"/>
          </w:tcPr>
          <w:p w14:paraId="68F20E4F">
            <w:pPr>
              <w:pStyle w:val="7"/>
              <w:spacing w:before="16"/>
              <w:ind w:left="121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14:paraId="70B981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393" w:type="dxa"/>
          </w:tcPr>
          <w:p w14:paraId="1B61EB9F">
            <w:pPr>
              <w:pStyle w:val="7"/>
              <w:spacing w:before="18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12.09.2025</w:t>
            </w:r>
          </w:p>
        </w:tc>
        <w:tc>
          <w:tcPr>
            <w:tcW w:w="2390" w:type="dxa"/>
          </w:tcPr>
          <w:p w14:paraId="08930BC0">
            <w:pPr>
              <w:pStyle w:val="7"/>
              <w:spacing w:before="18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4253" w:type="dxa"/>
          </w:tcPr>
          <w:p w14:paraId="6B690A93">
            <w:pPr>
              <w:pStyle w:val="7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комиссии,</w:t>
            </w:r>
          </w:p>
        </w:tc>
      </w:tr>
      <w:tr w14:paraId="55E460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393" w:type="dxa"/>
          </w:tcPr>
          <w:p w14:paraId="407E4E8A">
            <w:pPr>
              <w:pStyle w:val="7"/>
              <w:spacing w:before="18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17.10.2025</w:t>
            </w:r>
          </w:p>
        </w:tc>
        <w:tc>
          <w:tcPr>
            <w:tcW w:w="2390" w:type="dxa"/>
          </w:tcPr>
          <w:p w14:paraId="138E9919">
            <w:pPr>
              <w:pStyle w:val="7"/>
              <w:spacing w:before="18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4253" w:type="dxa"/>
          </w:tcPr>
          <w:p w14:paraId="1AF389DD">
            <w:pPr>
              <w:pStyle w:val="7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3323CA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393" w:type="dxa"/>
          </w:tcPr>
          <w:p w14:paraId="0856D635">
            <w:pPr>
              <w:pStyle w:val="7"/>
              <w:spacing w:before="18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14.11.2025</w:t>
            </w:r>
          </w:p>
        </w:tc>
        <w:tc>
          <w:tcPr>
            <w:tcW w:w="2390" w:type="dxa"/>
          </w:tcPr>
          <w:p w14:paraId="390E4DDC">
            <w:pPr>
              <w:pStyle w:val="7"/>
              <w:spacing w:before="18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4253" w:type="dxa"/>
          </w:tcPr>
          <w:p w14:paraId="7275DC31">
            <w:pPr>
              <w:pStyle w:val="7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4D45DA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393" w:type="dxa"/>
          </w:tcPr>
          <w:p w14:paraId="2D02F979">
            <w:pPr>
              <w:pStyle w:val="7"/>
              <w:spacing w:before="18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16.12.2025</w:t>
            </w:r>
          </w:p>
        </w:tc>
        <w:tc>
          <w:tcPr>
            <w:tcW w:w="2390" w:type="dxa"/>
          </w:tcPr>
          <w:p w14:paraId="7FFAE6EE">
            <w:pPr>
              <w:pStyle w:val="7"/>
              <w:spacing w:before="18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4253" w:type="dxa"/>
          </w:tcPr>
          <w:p w14:paraId="48637222">
            <w:pPr>
              <w:pStyle w:val="7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49CAB3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393" w:type="dxa"/>
          </w:tcPr>
          <w:p w14:paraId="15E2D40E">
            <w:pPr>
              <w:pStyle w:val="7"/>
              <w:spacing w:before="18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13.01.2026</w:t>
            </w:r>
          </w:p>
        </w:tc>
        <w:tc>
          <w:tcPr>
            <w:tcW w:w="2390" w:type="dxa"/>
          </w:tcPr>
          <w:p w14:paraId="06BE9F4C">
            <w:pPr>
              <w:pStyle w:val="7"/>
              <w:spacing w:before="18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4253" w:type="dxa"/>
          </w:tcPr>
          <w:p w14:paraId="5B0186B4">
            <w:pPr>
              <w:pStyle w:val="7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4A2E1F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393" w:type="dxa"/>
          </w:tcPr>
          <w:p w14:paraId="3EC0C3D0">
            <w:pPr>
              <w:pStyle w:val="7"/>
              <w:spacing w:before="15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16.02.2026</w:t>
            </w:r>
          </w:p>
        </w:tc>
        <w:tc>
          <w:tcPr>
            <w:tcW w:w="2390" w:type="dxa"/>
          </w:tcPr>
          <w:p w14:paraId="6B11D8F3">
            <w:pPr>
              <w:pStyle w:val="7"/>
              <w:spacing w:before="15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4253" w:type="dxa"/>
          </w:tcPr>
          <w:p w14:paraId="3B4898A7">
            <w:pPr>
              <w:pStyle w:val="7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620ACA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393" w:type="dxa"/>
            <w:tcBorders>
              <w:bottom w:val="single" w:color="000000" w:sz="4" w:space="0"/>
            </w:tcBorders>
          </w:tcPr>
          <w:p w14:paraId="42C8E058">
            <w:pPr>
              <w:pStyle w:val="7"/>
              <w:spacing w:before="18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2390" w:type="dxa"/>
            <w:tcBorders>
              <w:bottom w:val="single" w:color="000000" w:sz="4" w:space="0"/>
            </w:tcBorders>
          </w:tcPr>
          <w:p w14:paraId="71DA7B39">
            <w:pPr>
              <w:pStyle w:val="7"/>
              <w:spacing w:before="18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4253" w:type="dxa"/>
            <w:tcBorders>
              <w:bottom w:val="single" w:color="000000" w:sz="4" w:space="0"/>
            </w:tcBorders>
          </w:tcPr>
          <w:p w14:paraId="6481F16C">
            <w:pPr>
              <w:pStyle w:val="7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156CD6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BBF72">
            <w:pPr>
              <w:pStyle w:val="7"/>
              <w:spacing w:before="15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9CFBC">
            <w:pPr>
              <w:pStyle w:val="7"/>
              <w:spacing w:before="15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C0C59">
            <w:pPr>
              <w:pStyle w:val="7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14:paraId="356113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D01FF">
            <w:pPr>
              <w:pStyle w:val="7"/>
              <w:spacing w:before="16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D4B83">
            <w:pPr>
              <w:pStyle w:val="7"/>
              <w:spacing w:before="16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B2D16">
            <w:pPr>
              <w:pStyle w:val="7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</w:tbl>
    <w:p w14:paraId="1FAC50C5"/>
    <w:sectPr>
      <w:pgSz w:w="11920" w:h="16850"/>
      <w:pgMar w:top="1020" w:right="708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4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14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23" w:hanging="28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5" w:hanging="5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5" w:hanging="7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00" w:hanging="7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00" w:hanging="7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36" w:hanging="7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72" w:hanging="7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109" w:hanging="7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345" w:hanging="78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5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6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4"/>
      <w:numFmt w:val="decimal"/>
      <w:lvlText w:val="%1"/>
      <w:lvlJc w:val="left"/>
      <w:pPr>
        <w:ind w:left="145" w:hanging="675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."/>
      <w:lvlJc w:val="left"/>
      <w:pPr>
        <w:ind w:left="145" w:hanging="67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67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1" w:hanging="67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1" w:hanging="67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2" w:hanging="67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2" w:hanging="67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2" w:hanging="67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3" w:hanging="675"/>
      </w:pPr>
      <w:rPr>
        <w:rFonts w:hint="default"/>
        <w:lang w:val="ru-RU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45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1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2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2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92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3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3F37F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45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45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1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2026-04-13T18:41:00Z</dcterms:created>
  <dc:creator>User</dc:creator>
  <cp:lastModifiedBy>школа</cp:lastModifiedBy>
  <dcterms:modified xsi:type="dcterms:W3CDTF">2026-04-13T18:55:40Z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149ACCA6014A48999163E48512E3F47C_12</vt:lpwstr>
  </property>
</Properties>
</file>